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D" w:rsidRDefault="00615691" w:rsidP="00615691">
      <w:pPr>
        <w:jc w:val="center"/>
        <w:rPr>
          <w:rFonts w:ascii="HG創英角ﾎﾟｯﾌﾟ体" w:eastAsia="HG創英角ﾎﾟｯﾌﾟ体"/>
          <w:sz w:val="36"/>
          <w:szCs w:val="36"/>
        </w:rPr>
      </w:pPr>
      <w:r w:rsidRPr="00615691">
        <w:rPr>
          <w:rFonts w:ascii="HG創英角ﾎﾟｯﾌﾟ体" w:eastAsia="HG創英角ﾎﾟｯﾌﾟ体" w:hint="eastAsia"/>
          <w:sz w:val="36"/>
          <w:szCs w:val="36"/>
        </w:rPr>
        <w:t>プリムラ・ボウリング部新設に関するアンケート</w:t>
      </w:r>
    </w:p>
    <w:p w:rsidR="0007279E" w:rsidRPr="0007279E" w:rsidRDefault="0007279E" w:rsidP="00615691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:rsidR="00615691" w:rsidRDefault="00615691" w:rsidP="00A527C1">
      <w:pPr>
        <w:ind w:firstLineChars="100" w:firstLine="240"/>
        <w:jc w:val="left"/>
        <w:rPr>
          <w:rFonts w:ascii="HGP創英角ｺﾞｼｯｸUB" w:eastAsia="HGP創英角ｺﾞｼｯｸUB" w:hAnsiTheme="majorEastAsia"/>
          <w:sz w:val="24"/>
          <w:szCs w:val="24"/>
        </w:rPr>
      </w:pPr>
      <w:r w:rsidRPr="00A527C1">
        <w:rPr>
          <w:rFonts w:ascii="HGP創英角ｺﾞｼｯｸUB" w:eastAsia="HGP創英角ｺﾞｼｯｸUB" w:hAnsiTheme="majorEastAsia" w:hint="eastAsia"/>
          <w:sz w:val="24"/>
          <w:szCs w:val="24"/>
        </w:rPr>
        <w:t>ＮＰＯ法人　志村スポーツクラブ・プリムラでは会員の皆さんからの要望から、ボウリング部の新設を目指しています。どのような形になるか皆さんのご意見をお伺いし、施設運営業者と協議交渉して行こうと考えております。</w:t>
      </w:r>
      <w:r w:rsidR="00A527C1" w:rsidRPr="00A527C1">
        <w:rPr>
          <w:rFonts w:ascii="HGP創英角ｺﾞｼｯｸUB" w:eastAsia="HGP創英角ｺﾞｼｯｸUB" w:hAnsiTheme="majorEastAsia" w:hint="eastAsia"/>
          <w:sz w:val="24"/>
          <w:szCs w:val="24"/>
        </w:rPr>
        <w:t>そのためのアンケートを実施いたしますのでご協力ください。</w:t>
      </w:r>
    </w:p>
    <w:p w:rsidR="00A527C1" w:rsidRDefault="00A527C1" w:rsidP="00615691">
      <w:pPr>
        <w:jc w:val="left"/>
        <w:rPr>
          <w:rFonts w:ascii="HGP創英角ｺﾞｼｯｸUB" w:eastAsia="HGP創英角ｺﾞｼｯｸUB" w:hAnsiTheme="majorEastAsia"/>
          <w:sz w:val="24"/>
          <w:szCs w:val="24"/>
        </w:rPr>
      </w:pPr>
    </w:p>
    <w:p w:rsidR="00A527C1" w:rsidRDefault="00A527C1" w:rsidP="00A527C1">
      <w:pPr>
        <w:ind w:firstLineChars="100" w:firstLine="240"/>
        <w:jc w:val="left"/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sz w:val="24"/>
          <w:szCs w:val="24"/>
        </w:rPr>
        <w:t>場所はトミコシ高島平ボウルと考えています。参考までに通常の料金を記します。</w:t>
      </w:r>
    </w:p>
    <w:p w:rsidR="00A527C1" w:rsidRDefault="00A527C1" w:rsidP="00615691">
      <w:pP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通常１ゲーム料金　　　　平日昼間　　４５０円　　　　夜及び土日祝　　５５０円</w:t>
      </w:r>
    </w:p>
    <w:p w:rsidR="00A527C1" w:rsidRDefault="00A527C1" w:rsidP="00615691">
      <w:pP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３ゲームパック料金　　　　　　　　　　１２００円　　　　　　　　　　　　　　１３５０円</w:t>
      </w:r>
    </w:p>
    <w:p w:rsidR="00A527C1" w:rsidRDefault="00A527C1" w:rsidP="00615691">
      <w:pP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１レーン貸し切料金　　　平日のみ２１時～２３時　　３０００円</w:t>
      </w:r>
    </w:p>
    <w:p w:rsidR="00A527C1" w:rsidRDefault="00A527C1" w:rsidP="00615691">
      <w:pP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A527C1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◎</w:t>
      </w:r>
      <w:r w:rsidR="00A527C1">
        <w:rPr>
          <w:rFonts w:ascii="HGPｺﾞｼｯｸE" w:eastAsia="HGPｺﾞｼｯｸE" w:hAnsiTheme="majorEastAsia" w:hint="eastAsia"/>
          <w:sz w:val="24"/>
          <w:szCs w:val="24"/>
        </w:rPr>
        <w:t>アンケートに入ります</w:t>
      </w:r>
    </w:p>
    <w:p w:rsidR="00A527C1" w:rsidRDefault="00A527C1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活動頻度　　　　月又は週（どちらかに○）　　　　　　回（回数を記入）</w:t>
      </w: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A527C1" w:rsidRDefault="00A527C1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 xml:space="preserve">時間帯　　　　　　午前　　　午後　　　　夜間　</w:t>
      </w:r>
      <w:r w:rsidR="00287A68">
        <w:rPr>
          <w:rFonts w:ascii="HGPｺﾞｼｯｸE" w:eastAsia="HGPｺﾞｼｯｸE" w:hAnsiTheme="majorEastAsia" w:hint="eastAsia"/>
          <w:sz w:val="24"/>
          <w:szCs w:val="24"/>
        </w:rPr>
        <w:t xml:space="preserve">　　その他</w:t>
      </w:r>
      <w:r w:rsidR="0007279E">
        <w:rPr>
          <w:rFonts w:ascii="HGPｺﾞｼｯｸE" w:eastAsia="HGPｺﾞｼｯｸE" w:hAnsiTheme="majorEastAsia" w:hint="eastAsia"/>
          <w:sz w:val="24"/>
          <w:szCs w:val="24"/>
        </w:rPr>
        <w:t>（　　　　　）</w:t>
      </w:r>
      <w:r w:rsidR="00287A68">
        <w:rPr>
          <w:rFonts w:ascii="HGPｺﾞｼｯｸE" w:eastAsia="HGPｺﾞｼｯｸE" w:hAnsiTheme="majorEastAsia" w:hint="eastAsia"/>
          <w:sz w:val="24"/>
          <w:szCs w:val="24"/>
        </w:rPr>
        <w:t>（○</w:t>
      </w:r>
      <w:r w:rsidR="0007279E">
        <w:rPr>
          <w:rFonts w:ascii="HGPｺﾞｼｯｸE" w:eastAsia="HGPｺﾞｼｯｸE" w:hAnsiTheme="majorEastAsia" w:hint="eastAsia"/>
          <w:sz w:val="24"/>
          <w:szCs w:val="24"/>
        </w:rPr>
        <w:t>もしくは記入</w:t>
      </w:r>
      <w:r w:rsidR="00287A68">
        <w:rPr>
          <w:rFonts w:ascii="HGPｺﾞｼｯｸE" w:eastAsia="HGPｺﾞｼｯｸE" w:hAnsiTheme="majorEastAsia" w:hint="eastAsia"/>
          <w:sz w:val="24"/>
          <w:szCs w:val="24"/>
        </w:rPr>
        <w:t>）</w:t>
      </w: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１</w:t>
      </w:r>
      <w:r w:rsidR="0007279E">
        <w:rPr>
          <w:rFonts w:ascii="HGPｺﾞｼｯｸE" w:eastAsia="HGPｺﾞｼｯｸE" w:hAnsiTheme="majorEastAsia" w:hint="eastAsia"/>
          <w:sz w:val="24"/>
          <w:szCs w:val="24"/>
        </w:rPr>
        <w:t>回</w:t>
      </w:r>
      <w:r>
        <w:rPr>
          <w:rFonts w:ascii="HGPｺﾞｼｯｸE" w:eastAsia="HGPｺﾞｼｯｸE" w:hAnsiTheme="majorEastAsia" w:hint="eastAsia"/>
          <w:sz w:val="24"/>
          <w:szCs w:val="24"/>
        </w:rPr>
        <w:t>当たりの料金　　　およそ　　　　　　　　　　円（金額を記入）</w:t>
      </w: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もし正式に発足した場合、あなたはどうしますか。（どれかに○）</w:t>
      </w:r>
    </w:p>
    <w:p w:rsidR="0007279E" w:rsidRDefault="0007279E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①</w:t>
      </w:r>
      <w:r w:rsidR="0007279E">
        <w:rPr>
          <w:rFonts w:ascii="HGPｺﾞｼｯｸE" w:eastAsia="HGPｺﾞｼｯｸE" w:hAnsiTheme="majorEastAsia" w:hint="eastAsia"/>
          <w:sz w:val="24"/>
          <w:szCs w:val="24"/>
        </w:rPr>
        <w:t xml:space="preserve">　</w:t>
      </w:r>
      <w:r>
        <w:rPr>
          <w:rFonts w:ascii="HGPｺﾞｼｯｸE" w:eastAsia="HGPｺﾞｼｯｸE" w:hAnsiTheme="majorEastAsia" w:hint="eastAsia"/>
          <w:sz w:val="24"/>
          <w:szCs w:val="24"/>
        </w:rPr>
        <w:t>ぜひやってみたい</w:t>
      </w: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②</w:t>
      </w:r>
      <w:r w:rsidR="0007279E">
        <w:rPr>
          <w:rFonts w:ascii="HGPｺﾞｼｯｸE" w:eastAsia="HGPｺﾞｼｯｸE" w:hAnsiTheme="majorEastAsia" w:hint="eastAsia"/>
          <w:sz w:val="24"/>
          <w:szCs w:val="24"/>
        </w:rPr>
        <w:t xml:space="preserve">　</w:t>
      </w:r>
      <w:r>
        <w:rPr>
          <w:rFonts w:ascii="HGPｺﾞｼｯｸE" w:eastAsia="HGPｺﾞｼｯｸE" w:hAnsiTheme="majorEastAsia" w:hint="eastAsia"/>
          <w:sz w:val="24"/>
          <w:szCs w:val="24"/>
        </w:rPr>
        <w:t>考えてみる</w:t>
      </w: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③</w:t>
      </w:r>
      <w:r w:rsidR="0007279E">
        <w:rPr>
          <w:rFonts w:ascii="HGPｺﾞｼｯｸE" w:eastAsia="HGPｺﾞｼｯｸE" w:hAnsiTheme="majorEastAsia" w:hint="eastAsia"/>
          <w:sz w:val="24"/>
          <w:szCs w:val="24"/>
        </w:rPr>
        <w:t xml:space="preserve">　</w:t>
      </w:r>
      <w:r>
        <w:rPr>
          <w:rFonts w:ascii="HGPｺﾞｼｯｸE" w:eastAsia="HGPｺﾞｼｯｸE" w:hAnsiTheme="majorEastAsia" w:hint="eastAsia"/>
          <w:sz w:val="24"/>
          <w:szCs w:val="24"/>
        </w:rPr>
        <w:t>興味がない</w:t>
      </w:r>
    </w:p>
    <w:p w:rsidR="0007279E" w:rsidRDefault="0007279E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A527C1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そのほかに何か希望や、良い案が有りましたら、お書き下さい。</w:t>
      </w: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287A68" w:rsidRDefault="00287A68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07279E" w:rsidRDefault="0007279E" w:rsidP="00615691">
      <w:pPr>
        <w:jc w:val="left"/>
        <w:rPr>
          <w:rFonts w:ascii="HGPｺﾞｼｯｸE" w:eastAsia="HGPｺﾞｼｯｸE" w:hAnsiTheme="majorEastAsia"/>
          <w:sz w:val="24"/>
          <w:szCs w:val="24"/>
        </w:rPr>
      </w:pPr>
    </w:p>
    <w:p w:rsidR="00287A68" w:rsidRDefault="00287A68" w:rsidP="0007279E">
      <w:pPr>
        <w:ind w:firstLineChars="100" w:firstLine="240"/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現在、会員が一般客とは違いメリットが得られるよう考えています。例えば、</w:t>
      </w:r>
      <w:r w:rsidR="00C55045">
        <w:rPr>
          <w:rFonts w:ascii="HGPｺﾞｼｯｸE" w:eastAsia="HGPｺﾞｼｯｸE" w:hAnsiTheme="majorEastAsia" w:hint="eastAsia"/>
          <w:sz w:val="24"/>
          <w:szCs w:val="24"/>
        </w:rPr>
        <w:t>毎回</w:t>
      </w:r>
      <w:r>
        <w:rPr>
          <w:rFonts w:ascii="HGPｺﾞｼｯｸE" w:eastAsia="HGPｺﾞｼｯｸE" w:hAnsiTheme="majorEastAsia" w:hint="eastAsia"/>
          <w:sz w:val="24"/>
          <w:szCs w:val="24"/>
        </w:rPr>
        <w:t>プロによるワンポイントレッスン。レーンの貸し切り時間を早めてもらう。会員に対し用品の割引など。当面は</w:t>
      </w:r>
      <w:r w:rsidR="00C55045">
        <w:rPr>
          <w:rFonts w:ascii="HGPｺﾞｼｯｸE" w:eastAsia="HGPｺﾞｼｯｸE" w:hAnsiTheme="majorEastAsia" w:hint="eastAsia"/>
          <w:sz w:val="24"/>
          <w:szCs w:val="24"/>
        </w:rPr>
        <w:t>平日夜間開催で</w:t>
      </w:r>
      <w:r>
        <w:rPr>
          <w:rFonts w:ascii="HGPｺﾞｼｯｸE" w:eastAsia="HGPｺﾞｼｯｸE" w:hAnsiTheme="majorEastAsia" w:hint="eastAsia"/>
          <w:sz w:val="24"/>
          <w:szCs w:val="24"/>
        </w:rPr>
        <w:t>月に１</w:t>
      </w:r>
      <w:r w:rsidR="00C55045">
        <w:rPr>
          <w:rFonts w:ascii="HGPｺﾞｼｯｸE" w:eastAsia="HGPｺﾞｼｯｸE" w:hAnsiTheme="majorEastAsia" w:hint="eastAsia"/>
          <w:sz w:val="24"/>
          <w:szCs w:val="24"/>
        </w:rPr>
        <w:t>回</w:t>
      </w:r>
      <w:r>
        <w:rPr>
          <w:rFonts w:ascii="HGPｺﾞｼｯｸE" w:eastAsia="HGPｺﾞｼｯｸE" w:hAnsiTheme="majorEastAsia" w:hint="eastAsia"/>
          <w:sz w:val="24"/>
          <w:szCs w:val="24"/>
        </w:rPr>
        <w:t>から２回で１</w:t>
      </w:r>
      <w:r w:rsidR="00C55045">
        <w:rPr>
          <w:rFonts w:ascii="HGPｺﾞｼｯｸE" w:eastAsia="HGPｺﾞｼｯｸE" w:hAnsiTheme="majorEastAsia" w:hint="eastAsia"/>
          <w:sz w:val="24"/>
          <w:szCs w:val="24"/>
        </w:rPr>
        <w:t>回</w:t>
      </w:r>
      <w:r>
        <w:rPr>
          <w:rFonts w:ascii="HGPｺﾞｼｯｸE" w:eastAsia="HGPｺﾞｼｯｸE" w:hAnsiTheme="majorEastAsia" w:hint="eastAsia"/>
          <w:sz w:val="24"/>
          <w:szCs w:val="24"/>
        </w:rPr>
        <w:t>当たり</w:t>
      </w:r>
      <w:r w:rsidR="00C55045">
        <w:rPr>
          <w:rFonts w:ascii="HGPｺﾞｼｯｸE" w:eastAsia="HGPｺﾞｼｯｸE" w:hAnsiTheme="majorEastAsia" w:hint="eastAsia"/>
          <w:sz w:val="24"/>
          <w:szCs w:val="24"/>
        </w:rPr>
        <w:t>１０００円（貸靴料を除く）など。このように具体的に希望</w:t>
      </w:r>
      <w:r w:rsidR="0007279E">
        <w:rPr>
          <w:rFonts w:ascii="HGPｺﾞｼｯｸE" w:eastAsia="HGPｺﾞｼｯｸE" w:hAnsiTheme="majorEastAsia" w:hint="eastAsia"/>
          <w:sz w:val="24"/>
          <w:szCs w:val="24"/>
        </w:rPr>
        <w:t>が有れば</w:t>
      </w:r>
      <w:r w:rsidR="00C55045">
        <w:rPr>
          <w:rFonts w:ascii="HGPｺﾞｼｯｸE" w:eastAsia="HGPｺﾞｼｯｸE" w:hAnsiTheme="majorEastAsia" w:hint="eastAsia"/>
          <w:sz w:val="24"/>
          <w:szCs w:val="24"/>
        </w:rPr>
        <w:t>お書き下さい。</w:t>
      </w:r>
    </w:p>
    <w:p w:rsidR="00A527C1" w:rsidRPr="00A527C1" w:rsidRDefault="00C55045" w:rsidP="0007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アンケートの回収は各サークル代表者、又は理事にお願いします。</w:t>
      </w:r>
      <w:r w:rsidR="00FF3260">
        <w:rPr>
          <w:rFonts w:ascii="HGPｺﾞｼｯｸE" w:eastAsia="HGPｺﾞｼｯｸE" w:hAnsiTheme="majorEastAsia" w:hint="eastAsia"/>
          <w:sz w:val="24"/>
          <w:szCs w:val="24"/>
        </w:rPr>
        <w:t>（11月末）</w:t>
      </w:r>
    </w:p>
    <w:sectPr w:rsidR="00A527C1" w:rsidRPr="00A527C1" w:rsidSect="00EF3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E7" w:rsidRDefault="004A08E7" w:rsidP="00FF3260">
      <w:r>
        <w:separator/>
      </w:r>
    </w:p>
  </w:endnote>
  <w:endnote w:type="continuationSeparator" w:id="0">
    <w:p w:rsidR="004A08E7" w:rsidRDefault="004A08E7" w:rsidP="00FF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E7" w:rsidRDefault="004A08E7" w:rsidP="00FF3260">
      <w:r>
        <w:separator/>
      </w:r>
    </w:p>
  </w:footnote>
  <w:footnote w:type="continuationSeparator" w:id="0">
    <w:p w:rsidR="004A08E7" w:rsidRDefault="004A08E7" w:rsidP="00FF3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691"/>
    <w:rsid w:val="0007279E"/>
    <w:rsid w:val="00287A68"/>
    <w:rsid w:val="003E57B6"/>
    <w:rsid w:val="004A08E7"/>
    <w:rsid w:val="00615691"/>
    <w:rsid w:val="00A527C1"/>
    <w:rsid w:val="00C55045"/>
    <w:rsid w:val="00EF33ED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3260"/>
  </w:style>
  <w:style w:type="paragraph" w:styleId="a5">
    <w:name w:val="footer"/>
    <w:basedOn w:val="a"/>
    <w:link w:val="a6"/>
    <w:uiPriority w:val="99"/>
    <w:semiHidden/>
    <w:unhideWhenUsed/>
    <w:rsid w:val="00FF3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munehiro</dc:creator>
  <cp:lastModifiedBy>munehiro</cp:lastModifiedBy>
  <cp:revision>2</cp:revision>
  <dcterms:created xsi:type="dcterms:W3CDTF">2013-11-16T08:36:00Z</dcterms:created>
  <dcterms:modified xsi:type="dcterms:W3CDTF">2013-11-19T00:47:00Z</dcterms:modified>
</cp:coreProperties>
</file>